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黑体"/>
          <w:sz w:val="32"/>
        </w:rPr>
      </w:pPr>
      <w:bookmarkStart w:id="0" w:name="_GoBack"/>
      <w:r>
        <w:rPr>
          <w:rFonts w:hint="eastAsia" w:eastAsia="黑体"/>
          <w:sz w:val="32"/>
          <w:lang w:val="en-US" w:eastAsia="zh-CN"/>
        </w:rPr>
        <w:t>理学院疫情期间教职工外出审批表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</w:rPr>
        <w:t>存   　 根</w:t>
      </w:r>
    </w:p>
    <w:p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年    月    日</w:t>
      </w:r>
    </w:p>
    <w:tbl>
      <w:tblPr>
        <w:tblStyle w:val="5"/>
        <w:tblW w:w="9555" w:type="dxa"/>
        <w:tblInd w:w="-5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2520"/>
        <w:gridCol w:w="1485"/>
        <w:gridCol w:w="2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目的地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 省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（区、县）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（乡/镇/街道）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外出事由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日至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日，共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大致行程安排</w:t>
            </w:r>
          </w:p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（日期、乘坐交通工具、经停地等）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111125</wp:posOffset>
                </wp:positionV>
                <wp:extent cx="596265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0585" y="4236720"/>
                          <a:ext cx="5962650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45pt;margin-top:8.75pt;height:0pt;width:469.5pt;z-index:251659264;mso-width-relative:page;mso-height-relative:page;" filled="f" stroked="t" coordsize="21600,21600" o:gfxdata="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l17xtoAAAAJAQAADwAAAAAAAAABACAAAAAiAAAAZHJzL2Rvd25yZXYueG1sUEsBAhQA&#10;FAAAAAgAh07iQOiIQpnwAQAAvgMAAA4AAAAAAAAAAQAgAAAAKQEAAGRycy9lMm9Eb2MueG1sUEsF&#10;BgAAAAAGAAYAWQEAAIsFAAAAAA==&#10;">
                <v:fill on="f" focussize="0,0"/>
                <v:stroke weight="1.5pt" color="#000000 [3200]" miterlimit="8" joinstyle="miter" dashstyle="longDash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理学院疫情期间教职工外出审批表</w:t>
      </w:r>
    </w:p>
    <w:p>
      <w:pPr>
        <w:ind w:firstLine="3780" w:firstLineChars="1800"/>
      </w:pPr>
      <w:r>
        <w:t xml:space="preserve">     </w:t>
      </w:r>
      <w:r>
        <w:rPr>
          <w:rFonts w:hint="eastAsia"/>
        </w:rPr>
        <w:t>　</w:t>
      </w:r>
      <w:r>
        <w:t xml:space="preserve">                      </w:t>
      </w:r>
      <w:r>
        <w:rPr>
          <w:rFonts w:hint="eastAsia"/>
        </w:rPr>
        <w:t>年    月    日</w:t>
      </w:r>
    </w:p>
    <w:tbl>
      <w:tblPr>
        <w:tblStyle w:val="5"/>
        <w:tblW w:w="9540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940"/>
        <w:gridCol w:w="1330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6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9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70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目的地</w:t>
            </w:r>
          </w:p>
        </w:tc>
        <w:tc>
          <w:tcPr>
            <w:tcW w:w="697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 省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（区、县）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（乡/镇/街道）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外出事由</w:t>
            </w:r>
          </w:p>
        </w:tc>
        <w:tc>
          <w:tcPr>
            <w:tcW w:w="697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间</w:t>
            </w:r>
          </w:p>
        </w:tc>
        <w:tc>
          <w:tcPr>
            <w:tcW w:w="697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月 日至    月    日，共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大致行程安排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（日期、乘坐交通工具、经停地等）</w:t>
            </w:r>
          </w:p>
        </w:tc>
        <w:tc>
          <w:tcPr>
            <w:tcW w:w="697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是否途经中高风险区或其他管控区域</w:t>
            </w:r>
          </w:p>
        </w:tc>
        <w:tc>
          <w:tcPr>
            <w:tcW w:w="697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697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2400" w:firstLineChars="10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仿宋_GB2312" w:hAnsi="楷体" w:eastAsia="仿宋_GB2312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注：外出期间做好自身防护，及时如实报告活动轨迹和身体状况。不前往有本土阳性病例的县（市、区），原则上不乘坐高铁等公共交通工具。进校前，及时销假和报告外出行程，并严格按属地和学校最新管控政策执行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969EF"/>
    <w:rsid w:val="03910F40"/>
    <w:rsid w:val="0ADB69FB"/>
    <w:rsid w:val="1E5763EA"/>
    <w:rsid w:val="1FF31C5F"/>
    <w:rsid w:val="221F5C8F"/>
    <w:rsid w:val="31EA3D01"/>
    <w:rsid w:val="340B7E8D"/>
    <w:rsid w:val="3CE1374D"/>
    <w:rsid w:val="4171775B"/>
    <w:rsid w:val="54902E60"/>
    <w:rsid w:val="5C4E0F98"/>
    <w:rsid w:val="5D0D32CD"/>
    <w:rsid w:val="63CF2267"/>
    <w:rsid w:val="78D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730" w:firstLineChars="853"/>
    </w:pPr>
    <w:rPr>
      <w:rFonts w:ascii="Times New Roman" w:hAnsi="Times New Roman" w:eastAsia="黑体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2020-04-24T03:09:00Z</dcterms:created>
  <dc:creator>雷唤</dc:creator>
  <cp:lastModifiedBy>Admin</cp:lastModifiedBy>
  <cp:lastPrinted>2021-11-26T01:24:00Z</cp:lastPrinted>
  <dcterms:modified xsi:type="dcterms:W3CDTF">2022-04-15T11:30:38Z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C460B7C0774E48DAB10292295963CF6A</vt:lpwstr>
  </property>
</Properties>
</file>